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5DC" w:rsidRDefault="00C72116" w:rsidP="008A45DC">
      <w:pPr>
        <w:jc w:val="center"/>
        <w:rPr>
          <w:b/>
        </w:rPr>
      </w:pPr>
      <w:r>
        <w:rPr>
          <w:b/>
        </w:rPr>
        <w:t xml:space="preserve">  Протокол</w:t>
      </w:r>
      <w:r w:rsidR="008A45DC">
        <w:rPr>
          <w:b/>
        </w:rPr>
        <w:t xml:space="preserve"> № </w:t>
      </w:r>
      <w:r w:rsidR="003B29F9">
        <w:rPr>
          <w:b/>
        </w:rPr>
        <w:t>3</w:t>
      </w:r>
    </w:p>
    <w:p w:rsidR="008A45DC" w:rsidRDefault="008A45DC" w:rsidP="008A45DC">
      <w:pPr>
        <w:jc w:val="center"/>
        <w:rPr>
          <w:b/>
        </w:rPr>
      </w:pPr>
    </w:p>
    <w:p w:rsidR="008A45DC" w:rsidRDefault="00C72116" w:rsidP="008A45DC">
      <w:pPr>
        <w:jc w:val="center"/>
      </w:pPr>
      <w:r>
        <w:t>з</w:t>
      </w:r>
      <w:r w:rsidR="008A45DC">
        <w:t>аседание комиссии по обеспечению безопасности дорожного движения на территории Кетовского района</w:t>
      </w:r>
    </w:p>
    <w:p w:rsidR="008A45DC" w:rsidRDefault="008A45DC" w:rsidP="008A45DC">
      <w:pPr>
        <w:ind w:left="426"/>
        <w:jc w:val="center"/>
      </w:pPr>
    </w:p>
    <w:p w:rsidR="008A45DC" w:rsidRDefault="00E65A61" w:rsidP="008A45DC">
      <w:pPr>
        <w:tabs>
          <w:tab w:val="center" w:pos="4677"/>
        </w:tabs>
      </w:pPr>
      <w:r>
        <w:t>2</w:t>
      </w:r>
      <w:r w:rsidR="003B29F9">
        <w:t>9</w:t>
      </w:r>
      <w:r w:rsidR="008A45DC">
        <w:t xml:space="preserve"> </w:t>
      </w:r>
      <w:r w:rsidR="003B29F9">
        <w:t>сентября</w:t>
      </w:r>
      <w:r w:rsidR="008A45DC">
        <w:t xml:space="preserve">  201</w:t>
      </w:r>
      <w:r w:rsidR="006A12B7">
        <w:t>7</w:t>
      </w:r>
      <w:r w:rsidR="008A45DC">
        <w:t xml:space="preserve"> года</w:t>
      </w:r>
      <w:r w:rsidR="008A45DC">
        <w:tab/>
        <w:t xml:space="preserve">                                   </w:t>
      </w:r>
      <w:r w:rsidR="00306F8A">
        <w:t xml:space="preserve">                              </w:t>
      </w:r>
      <w:r w:rsidR="008A45DC">
        <w:t xml:space="preserve">присутствовало      </w:t>
      </w:r>
      <w:r w:rsidR="006A12B7">
        <w:t>6</w:t>
      </w:r>
      <w:r w:rsidR="008A45DC">
        <w:t xml:space="preserve">    человек</w:t>
      </w:r>
    </w:p>
    <w:p w:rsidR="008A45DC" w:rsidRDefault="008A45DC" w:rsidP="008A45DC">
      <w:pPr>
        <w:tabs>
          <w:tab w:val="center" w:pos="4677"/>
        </w:tabs>
      </w:pPr>
    </w:p>
    <w:p w:rsidR="0078691D" w:rsidRDefault="0078691D" w:rsidP="0078691D">
      <w:pPr>
        <w:tabs>
          <w:tab w:val="center" w:pos="4677"/>
        </w:tabs>
        <w:jc w:val="both"/>
        <w:rPr>
          <w:b/>
          <w:bCs/>
        </w:rPr>
      </w:pPr>
    </w:p>
    <w:p w:rsidR="003B29F9" w:rsidRDefault="003B29F9" w:rsidP="003B29F9">
      <w:pPr>
        <w:tabs>
          <w:tab w:val="center" w:pos="4677"/>
        </w:tabs>
        <w:spacing w:line="360" w:lineRule="auto"/>
        <w:jc w:val="both"/>
        <w:rPr>
          <w:b/>
        </w:rPr>
      </w:pPr>
      <w:r>
        <w:rPr>
          <w:b/>
        </w:rPr>
        <w:t>1. Результаты обследования образовательных учреждений по организации обучения детей и подростков навыкам безопасного поведения на дороге; по созданию дорожных условий, обеспечивающих безопасность детей.</w:t>
      </w:r>
    </w:p>
    <w:p w:rsidR="003B29F9" w:rsidRPr="00077174" w:rsidRDefault="003B29F9" w:rsidP="003B29F9">
      <w:pPr>
        <w:tabs>
          <w:tab w:val="center" w:pos="4677"/>
        </w:tabs>
        <w:spacing w:line="360" w:lineRule="auto"/>
        <w:jc w:val="both"/>
        <w:rPr>
          <w:u w:val="single"/>
        </w:rPr>
      </w:pPr>
      <w:proofErr w:type="gramStart"/>
      <w:r>
        <w:rPr>
          <w:u w:val="single"/>
        </w:rPr>
        <w:t>Ответственный за доклад:</w:t>
      </w:r>
      <w:proofErr w:type="gramEnd"/>
      <w:r>
        <w:rPr>
          <w:u w:val="single"/>
        </w:rPr>
        <w:t xml:space="preserve"> Начальник ОГИБДД ОМВД России по Кетовскому району  А.В. Екимов</w:t>
      </w:r>
    </w:p>
    <w:p w:rsidR="00596CD0" w:rsidRDefault="003B29F9" w:rsidP="00E24E72">
      <w:pPr>
        <w:tabs>
          <w:tab w:val="center" w:pos="4677"/>
        </w:tabs>
        <w:jc w:val="both"/>
      </w:pPr>
      <w:r>
        <w:t>В период с 7 по 17 августа текущего года в рамках подготовки к новому учебному году сотрудниками ОГИБДД ОМВД России по Кетовскому району в составе межведомственной комиссии были проинспектированы образовательные учреждения. Проверялось наличие стендов с информацией по обучению детей Правилам дорожного движения, уголков безопасности дорожного движения, актуальных Паспартов безопасности дорожного движения, схем безопасного маршрута движения «Дом-школа-дом». Также были обследованы дороги вблизи образовательных учреждений на предмет соответствия требованиям безопасности.</w:t>
      </w:r>
    </w:p>
    <w:p w:rsidR="003B29F9" w:rsidRDefault="003B29F9" w:rsidP="00E24E72">
      <w:pPr>
        <w:tabs>
          <w:tab w:val="center" w:pos="4677"/>
        </w:tabs>
        <w:jc w:val="both"/>
      </w:pPr>
      <w:r>
        <w:t>Всего обследовано: общеобразовательных учреждений – 27, дошкольных образовательных</w:t>
      </w:r>
      <w:r w:rsidR="001F6381">
        <w:t xml:space="preserve"> учреждений – 1. В 25 школ района предоставлены картонные бланки формата А-3 для нанесения актуальных схем безопасного маршрута. Во всех образовательных учреждениях Кетовского района в уголках безопасности дорожного движения размещены схемы безопасных маршрутов школьников «Дом-школа-дом» (школьных уголков БДД -43, всего уголков БДД -89).</w:t>
      </w:r>
    </w:p>
    <w:p w:rsidR="001F6381" w:rsidRDefault="001F6381" w:rsidP="00E24E72">
      <w:pPr>
        <w:tabs>
          <w:tab w:val="center" w:pos="4677"/>
        </w:tabs>
        <w:jc w:val="both"/>
      </w:pPr>
      <w:r>
        <w:t>В ходе инспектирования в 13 образовательных учреждениях были выявлены незначительные недостатки в составлении Паспортов дорожной безопасности в части оформления общих сведений. Недостатки были устранены на месте. Актуальные методические указания по оформлению паспорта дорожной безопасности переданы в Управление народного образования Кетовского района для размещения на сайте с целью использования образовательными организациями в дальнейшей работе. На сегодняшний день имеются актуальные Паспорта</w:t>
      </w:r>
      <w:r w:rsidR="00A95534">
        <w:t xml:space="preserve"> дорожной безопасности в 21 школе, 14 детских садах Кетовского района, МКОУ ДО «Кетовский ДЮЦ».</w:t>
      </w:r>
    </w:p>
    <w:p w:rsidR="00A95534" w:rsidRDefault="00A95534" w:rsidP="00E24E72">
      <w:pPr>
        <w:tabs>
          <w:tab w:val="center" w:pos="4677"/>
        </w:tabs>
        <w:jc w:val="both"/>
      </w:pPr>
      <w:r>
        <w:t>По итогам проверки по созданию дорожных условий, обеспечивающих безопасность детей, выдано 5 предписаний должностным лицам, ответственным за содержание улично-дорожной сети, на устранение недостатков (отсутствие горизонтальной разметки 1.14 вблизи образовательных учреждений).</w:t>
      </w:r>
    </w:p>
    <w:p w:rsidR="00A95534" w:rsidRDefault="00A95534" w:rsidP="00E24E72">
      <w:pPr>
        <w:tabs>
          <w:tab w:val="center" w:pos="4677"/>
        </w:tabs>
        <w:jc w:val="both"/>
      </w:pPr>
      <w:r>
        <w:t>Участие ГИБДД в составе комиссии по приемке образовательных учреждений к новому учебному году дает возможность снизить уровень детского дорожно-транспортного травматизма, а также добиться соответствия территорий вокруг образовательных учре</w:t>
      </w:r>
      <w:r w:rsidR="00532951">
        <w:t>ждений требованиям безопасности, обустройства необходимых пешеходных переходов и иных средств организации движения по пути безопасного маршрута.</w:t>
      </w:r>
    </w:p>
    <w:p w:rsidR="00532951" w:rsidRDefault="00532951" w:rsidP="00E24E72">
      <w:pPr>
        <w:tabs>
          <w:tab w:val="center" w:pos="4677"/>
        </w:tabs>
        <w:jc w:val="both"/>
      </w:pPr>
      <w:r>
        <w:t>На данный момент не представлены Паспорта дорожной безопасности 19 образовательных учреждений.</w:t>
      </w:r>
    </w:p>
    <w:p w:rsidR="00532951" w:rsidRDefault="00532951" w:rsidP="00E24E72">
      <w:pPr>
        <w:tabs>
          <w:tab w:val="center" w:pos="4677"/>
        </w:tabs>
        <w:jc w:val="both"/>
      </w:pPr>
      <w:r w:rsidRPr="0078691D">
        <w:rPr>
          <w:b/>
        </w:rPr>
        <w:t>Решение комиссии:</w:t>
      </w:r>
      <w:r>
        <w:rPr>
          <w:b/>
        </w:rPr>
        <w:t xml:space="preserve"> </w:t>
      </w:r>
      <w:r w:rsidRPr="00DA3096">
        <w:t xml:space="preserve">Начальнику Кетовского УНО Чирковой Л.В. организовать </w:t>
      </w:r>
      <w:proofErr w:type="gramStart"/>
      <w:r w:rsidRPr="00DA3096">
        <w:t>контроль за</w:t>
      </w:r>
      <w:proofErr w:type="gramEnd"/>
      <w:r w:rsidRPr="00DA3096">
        <w:t xml:space="preserve"> </w:t>
      </w:r>
      <w:r w:rsidR="00DA3096" w:rsidRPr="00DA3096">
        <w:t>предоставлением недостающих Паспортов дорожной безопасности в ОГИБДД ОМВД России по Кетовскому району в кратчайшие сроки.</w:t>
      </w:r>
    </w:p>
    <w:p w:rsidR="00DA3096" w:rsidRDefault="00DA3096" w:rsidP="00DA3096">
      <w:pPr>
        <w:tabs>
          <w:tab w:val="center" w:pos="4677"/>
        </w:tabs>
        <w:spacing w:line="360" w:lineRule="auto"/>
        <w:jc w:val="both"/>
        <w:rPr>
          <w:u w:val="single"/>
        </w:rPr>
      </w:pPr>
      <w:r>
        <w:rPr>
          <w:b/>
        </w:rPr>
        <w:lastRenderedPageBreak/>
        <w:t xml:space="preserve">2. Итоги проведения профилактического мероприятия «Внимание дети!» </w:t>
      </w:r>
      <w:proofErr w:type="gramStart"/>
      <w:r>
        <w:rPr>
          <w:b/>
        </w:rPr>
        <w:t>(Дополнительно заслушать начальника УНО Чиркову Л.В. о результатах мероприятий, проведенных органами образования, в период проведения профилактического мероприятия «Внимание – дети!».</w:t>
      </w:r>
      <w:proofErr w:type="gramEnd"/>
    </w:p>
    <w:p w:rsidR="00DA3096" w:rsidRDefault="00DA3096" w:rsidP="00DA3096">
      <w:pPr>
        <w:tabs>
          <w:tab w:val="center" w:pos="4677"/>
        </w:tabs>
        <w:spacing w:line="360" w:lineRule="auto"/>
        <w:jc w:val="both"/>
        <w:rPr>
          <w:u w:val="single"/>
        </w:rPr>
      </w:pPr>
      <w:proofErr w:type="gramStart"/>
      <w:r>
        <w:rPr>
          <w:u w:val="single"/>
        </w:rPr>
        <w:t>Ответственный за доклад:</w:t>
      </w:r>
      <w:proofErr w:type="gramEnd"/>
      <w:r>
        <w:rPr>
          <w:u w:val="single"/>
        </w:rPr>
        <w:t xml:space="preserve"> Начальник ОГИБДД ОМВД России по Кетовскому району  А.В. Екимов</w:t>
      </w:r>
    </w:p>
    <w:p w:rsidR="00DA3096" w:rsidRDefault="00DA3096" w:rsidP="00E24E72">
      <w:pPr>
        <w:tabs>
          <w:tab w:val="center" w:pos="4677"/>
        </w:tabs>
        <w:jc w:val="both"/>
      </w:pPr>
      <w:r>
        <w:t>С 28 августа по 8 сентября на территории Кетовского района прошло оперативно-профилактическое мероприятие «</w:t>
      </w:r>
      <w:proofErr w:type="gramStart"/>
      <w:r>
        <w:t>Внимание-дети</w:t>
      </w:r>
      <w:proofErr w:type="gramEnd"/>
      <w:r>
        <w:t xml:space="preserve">!» На протяжении всего периода велась работа по предупреждению детского дорожно-транспортного травматизма и </w:t>
      </w:r>
      <w:r w:rsidR="00503202">
        <w:t>выявлению нарушений Правил дорожного движения во взаимодействии с органами образования и средствами массовой информации.</w:t>
      </w:r>
    </w:p>
    <w:p w:rsidR="008258CC" w:rsidRDefault="008258CC" w:rsidP="00E24E72">
      <w:pPr>
        <w:tabs>
          <w:tab w:val="center" w:pos="4677"/>
        </w:tabs>
        <w:jc w:val="both"/>
      </w:pPr>
      <w:r>
        <w:t>Сотрудниками ГИ</w:t>
      </w:r>
      <w:proofErr w:type="gramStart"/>
      <w:r>
        <w:t>БДД пр</w:t>
      </w:r>
      <w:proofErr w:type="gramEnd"/>
      <w:r>
        <w:t>оведено 13 бесед о безопасности дорожного движения</w:t>
      </w:r>
      <w:r w:rsidR="007C56CC">
        <w:t xml:space="preserve"> в учреждениях общего и дополнительного образования, а также в летних оздоровительных лагерях Кетовского района на такие темы, как: «Безопасный переход проезжей части», «Использование световозвращающих элементов», «Правила дорожного движения для велосипедистов», «Правила поведения пассажиров».</w:t>
      </w:r>
    </w:p>
    <w:p w:rsidR="007C56CC" w:rsidRDefault="007C56CC" w:rsidP="00E24E72">
      <w:pPr>
        <w:tabs>
          <w:tab w:val="center" w:pos="4677"/>
        </w:tabs>
        <w:jc w:val="both"/>
      </w:pPr>
      <w:r>
        <w:t>Состоялось 10 встреч с водительским составом автотранспортных предприятий Кетовского района, в ходе которых были рассмотрены такие вопросы, как соблюдение скоростного режима, правила перевозки детей-пассажиров, что особенно актуально в начале учебного года.</w:t>
      </w:r>
    </w:p>
    <w:p w:rsidR="007C56CC" w:rsidRDefault="007C56CC" w:rsidP="00E24E72">
      <w:pPr>
        <w:tabs>
          <w:tab w:val="center" w:pos="4677"/>
        </w:tabs>
        <w:jc w:val="both"/>
      </w:pPr>
      <w:r>
        <w:t>По обеспечению безопасности дорожного движения с учащимися 7-х классов МКОУ «Кетовская СОШ им</w:t>
      </w:r>
      <w:proofErr w:type="gramStart"/>
      <w:r>
        <w:t>.к</w:t>
      </w:r>
      <w:proofErr w:type="gramEnd"/>
      <w:r>
        <w:t>онтр-адмирала Иванова В.Ф.» проведен классный час, на котором обсуждались вопросы безопасного поведения при переходе проезжей части, а также правила дорожного движения для велосипедистов.</w:t>
      </w:r>
    </w:p>
    <w:p w:rsidR="007C56CC" w:rsidRDefault="007C56CC" w:rsidP="00E24E72">
      <w:pPr>
        <w:tabs>
          <w:tab w:val="center" w:pos="4677"/>
        </w:tabs>
        <w:jc w:val="both"/>
      </w:pPr>
      <w:r>
        <w:t>1 сентября сотрудники ОГИБДД ОМВД России по Кетовскому району посетили несколько школ, где провели «Линейку безопасности». В ходе мероприятия школьники</w:t>
      </w:r>
      <w:r w:rsidR="00E61737">
        <w:t xml:space="preserve"> </w:t>
      </w:r>
      <w:proofErr w:type="gramStart"/>
      <w:r w:rsidR="00E61737">
        <w:t>вмести с сотрудниками полиции вспомнили</w:t>
      </w:r>
      <w:proofErr w:type="gramEnd"/>
      <w:r w:rsidR="00E61737">
        <w:t xml:space="preserve"> о правилах поведения на дороге и получили в подарок полезные памятки о безопасном переходе проезжей части.</w:t>
      </w:r>
    </w:p>
    <w:p w:rsidR="00E61737" w:rsidRDefault="00E61737" w:rsidP="00E24E72">
      <w:pPr>
        <w:tabs>
          <w:tab w:val="center" w:pos="4677"/>
        </w:tabs>
        <w:jc w:val="both"/>
      </w:pPr>
      <w:r>
        <w:t>5 сентября ОМВД России по Кетовскому району посетили учащихся 5-х классов МКОУ «Кетовская СОШ им</w:t>
      </w:r>
      <w:proofErr w:type="gramStart"/>
      <w:r>
        <w:t>.к</w:t>
      </w:r>
      <w:proofErr w:type="gramEnd"/>
      <w:r>
        <w:t>онтр-адмирала Иванова В.Ф.» в рамках мероприятия «Экскурсия в полицию». Сотрудники ГИ</w:t>
      </w:r>
      <w:proofErr w:type="gramStart"/>
      <w:r>
        <w:t>БДД пр</w:t>
      </w:r>
      <w:proofErr w:type="gramEnd"/>
      <w:r>
        <w:t>овели с детьми беседы с целью профилактики правонарушений среди несовершеннолетних.</w:t>
      </w:r>
    </w:p>
    <w:p w:rsidR="00E61737" w:rsidRDefault="00E61737" w:rsidP="00E24E72">
      <w:pPr>
        <w:tabs>
          <w:tab w:val="center" w:pos="4677"/>
        </w:tabs>
        <w:jc w:val="both"/>
      </w:pPr>
      <w:r>
        <w:t>За время проведения мероприятия на территории  Кетовского района дорожно-транспортных происшествий с несовершеннолетними не зарегистрировано.</w:t>
      </w:r>
    </w:p>
    <w:p w:rsidR="00E61737" w:rsidRDefault="00E61737" w:rsidP="00E61737">
      <w:pPr>
        <w:tabs>
          <w:tab w:val="center" w:pos="4677"/>
        </w:tabs>
        <w:spacing w:line="360" w:lineRule="auto"/>
        <w:jc w:val="both"/>
        <w:rPr>
          <w:b/>
        </w:rPr>
      </w:pPr>
      <w:r>
        <w:rPr>
          <w:b/>
        </w:rPr>
        <w:t>3</w:t>
      </w:r>
      <w:r w:rsidRPr="00620B16">
        <w:rPr>
          <w:b/>
        </w:rPr>
        <w:t>.</w:t>
      </w:r>
      <w:r>
        <w:rPr>
          <w:b/>
        </w:rPr>
        <w:t xml:space="preserve">  Организованные перевозки групп детей автобусами. Исполнение требований Постановления Правительства от 17.12.2013г. №1177 «Об утверждении правил организованной перевозки групп детей автобусами</w:t>
      </w:r>
      <w:proofErr w:type="gramStart"/>
      <w:r>
        <w:rPr>
          <w:b/>
        </w:rPr>
        <w:t>»..</w:t>
      </w:r>
      <w:proofErr w:type="gramEnd"/>
    </w:p>
    <w:p w:rsidR="00E61737" w:rsidRDefault="00E61737" w:rsidP="00E61737">
      <w:pPr>
        <w:tabs>
          <w:tab w:val="center" w:pos="4677"/>
        </w:tabs>
        <w:spacing w:line="360" w:lineRule="auto"/>
        <w:jc w:val="both"/>
        <w:rPr>
          <w:u w:val="single"/>
        </w:rPr>
      </w:pPr>
      <w:proofErr w:type="gramStart"/>
      <w:r>
        <w:rPr>
          <w:u w:val="single"/>
        </w:rPr>
        <w:t>Ответственный за доклад:</w:t>
      </w:r>
      <w:proofErr w:type="gramEnd"/>
      <w:r>
        <w:rPr>
          <w:u w:val="single"/>
        </w:rPr>
        <w:t xml:space="preserve"> Начальник ОГИБДД ОМВД России по Кетовскому району  А.В. Екимов</w:t>
      </w:r>
    </w:p>
    <w:p w:rsidR="00E61737" w:rsidRDefault="00E61737" w:rsidP="00E24E72">
      <w:pPr>
        <w:tabs>
          <w:tab w:val="center" w:pos="4677"/>
        </w:tabs>
        <w:jc w:val="both"/>
      </w:pPr>
      <w:r>
        <w:t>Систематическая перевозка групп детей в Кетовском районе осуществляется на 32 автобусах, оборудованных аппаратурой ГЛОНАСС и техническими средствами контроля (тахографами), обеспечивающими непрерывную регистрацию информации о скорости и мар</w:t>
      </w:r>
      <w:r w:rsidR="009C4DF7">
        <w:t>шруте движения, режиме труда и о</w:t>
      </w:r>
      <w:r>
        <w:t>тдыха водителей.</w:t>
      </w:r>
    </w:p>
    <w:p w:rsidR="009C4DF7" w:rsidRDefault="009C4DF7" w:rsidP="00E24E72">
      <w:pPr>
        <w:tabs>
          <w:tab w:val="center" w:pos="4677"/>
        </w:tabs>
        <w:jc w:val="both"/>
      </w:pPr>
      <w:r>
        <w:t>Данное направление деятельности находится на особом контроле ГИБДД.</w:t>
      </w:r>
    </w:p>
    <w:p w:rsidR="009C4DF7" w:rsidRDefault="009C4DF7" w:rsidP="00E24E72">
      <w:pPr>
        <w:tabs>
          <w:tab w:val="center" w:pos="4677"/>
        </w:tabs>
        <w:jc w:val="both"/>
      </w:pPr>
      <w:r>
        <w:t xml:space="preserve">Подвоз детей в образовательные учреждения осуществляется ежедневно по утвержденным маршрутам. Разовые организованные перевозки групп детей осуществляются в соответствии с требованиями Постановления Правительства от </w:t>
      </w:r>
      <w:r>
        <w:lastRenderedPageBreak/>
        <w:t>17.12.2013г. №1177 «Об утверждении правил организованной перевозки групп детей автобусами».</w:t>
      </w:r>
    </w:p>
    <w:p w:rsidR="009C4DF7" w:rsidRDefault="009C4DF7" w:rsidP="00E24E72">
      <w:pPr>
        <w:tabs>
          <w:tab w:val="center" w:pos="4677"/>
        </w:tabs>
        <w:jc w:val="both"/>
      </w:pPr>
      <w:r>
        <w:t>За 8 месяцев текущего года рассмотрено 509 уведомлений об организованных перевозках групп детей. При рассмотрении уведомлений производится осмотр автобусов, на которых запланирована перевозка детей, после чего составляется акт осмотра автобуса. По результатам рассмотрения уведомлений выдано 9 требований о прекращении про</w:t>
      </w:r>
      <w:r w:rsidR="00081EFE">
        <w:t>т</w:t>
      </w:r>
      <w:r>
        <w:t xml:space="preserve">ивоправных действий, т.е. запрещена перевозка детей. В случае поездки в другие районы или города в обязательном порядке уведомляются подразделения ГИБДД, на </w:t>
      </w:r>
      <w:proofErr w:type="gramStart"/>
      <w:r>
        <w:t>те</w:t>
      </w:r>
      <w:r w:rsidR="00081EFE">
        <w:t>рритории</w:t>
      </w:r>
      <w:proofErr w:type="gramEnd"/>
      <w:r w:rsidR="00081EFE">
        <w:t xml:space="preserve"> обслуживания которых бу</w:t>
      </w:r>
      <w:r>
        <w:t>дет осуществляться организованная перевозка групп детей.</w:t>
      </w:r>
    </w:p>
    <w:p w:rsidR="00081EFE" w:rsidRDefault="00081EFE" w:rsidP="00E24E72">
      <w:pPr>
        <w:tabs>
          <w:tab w:val="center" w:pos="4677"/>
        </w:tabs>
        <w:jc w:val="both"/>
      </w:pPr>
      <w:r>
        <w:t>За январь-август 2017 года в отношении должностных лиц, ответственных за обеспечение безопасности при перевозках детей автобусами возбуждено 3 дела об административном правонарушении.</w:t>
      </w:r>
    </w:p>
    <w:p w:rsidR="00081EFE" w:rsidRPr="00EA436F" w:rsidRDefault="00081EFE" w:rsidP="00081EFE">
      <w:pPr>
        <w:tabs>
          <w:tab w:val="center" w:pos="4677"/>
        </w:tabs>
        <w:spacing w:line="360" w:lineRule="auto"/>
        <w:jc w:val="both"/>
        <w:rPr>
          <w:b/>
        </w:rPr>
      </w:pPr>
      <w:r>
        <w:rPr>
          <w:b/>
        </w:rPr>
        <w:t>4. О проведении мероприятий, направленных на снижение ДТП с участием детей и подростков.</w:t>
      </w:r>
    </w:p>
    <w:p w:rsidR="00081EFE" w:rsidRDefault="00081EFE" w:rsidP="00081EFE">
      <w:pPr>
        <w:tabs>
          <w:tab w:val="center" w:pos="4677"/>
        </w:tabs>
        <w:spacing w:line="360" w:lineRule="auto"/>
        <w:jc w:val="both"/>
        <w:rPr>
          <w:u w:val="single"/>
        </w:rPr>
      </w:pPr>
      <w:proofErr w:type="gramStart"/>
      <w:r>
        <w:rPr>
          <w:u w:val="single"/>
        </w:rPr>
        <w:t>Ответственный за доклад:</w:t>
      </w:r>
      <w:proofErr w:type="gramEnd"/>
      <w:r>
        <w:rPr>
          <w:u w:val="single"/>
        </w:rPr>
        <w:t xml:space="preserve"> Начальник ОГИБДД ОМВД России по Кетовскому району  А.В. Екимов</w:t>
      </w:r>
    </w:p>
    <w:p w:rsidR="00081EFE" w:rsidRPr="00081EFE" w:rsidRDefault="00081EFE" w:rsidP="00081EFE">
      <w:pPr>
        <w:tabs>
          <w:tab w:val="center" w:pos="4677"/>
        </w:tabs>
        <w:spacing w:line="360" w:lineRule="auto"/>
        <w:jc w:val="both"/>
      </w:pPr>
      <w:proofErr w:type="gramStart"/>
      <w:r>
        <w:t>В целях организации целенаправленной работы по сохранению жизни и здоровья детей, а также</w:t>
      </w:r>
      <w:r w:rsidR="00F33200">
        <w:t xml:space="preserve"> во исполнение Постановления Правительства Курганской области от 14.10.2013г. №484 «О государственной Программе Курганской области «Повышение безопасности дорожного движения в Курганской области на 2014 – 2018 годы»  необходимо провести в октябре-декабре работу, направленную на популяризацию применения детьми световозвращающих элементов, а также на пресечение нарушения правил дорожного движения несовершеннолетними.</w:t>
      </w:r>
      <w:proofErr w:type="gramEnd"/>
    </w:p>
    <w:p w:rsidR="00081EFE" w:rsidRDefault="00F33200" w:rsidP="00E24E72">
      <w:pPr>
        <w:tabs>
          <w:tab w:val="center" w:pos="4677"/>
        </w:tabs>
        <w:jc w:val="both"/>
      </w:pPr>
      <w:r w:rsidRPr="0078691D">
        <w:rPr>
          <w:b/>
        </w:rPr>
        <w:t>Решение комиссии:</w:t>
      </w:r>
      <w:r>
        <w:rPr>
          <w:b/>
        </w:rPr>
        <w:t xml:space="preserve"> </w:t>
      </w:r>
      <w:r w:rsidRPr="00DA3096">
        <w:t xml:space="preserve">Начальнику Кетовского УНО </w:t>
      </w:r>
      <w:proofErr w:type="gramStart"/>
      <w:r w:rsidRPr="00DA3096">
        <w:t>Чирковой</w:t>
      </w:r>
      <w:proofErr w:type="gramEnd"/>
      <w:r w:rsidRPr="00DA3096">
        <w:t xml:space="preserve"> Л.В.</w:t>
      </w:r>
      <w:r>
        <w:t>:</w:t>
      </w:r>
    </w:p>
    <w:p w:rsidR="00F33200" w:rsidRDefault="00F33200" w:rsidP="00E15356">
      <w:pPr>
        <w:pStyle w:val="a9"/>
        <w:numPr>
          <w:ilvl w:val="0"/>
          <w:numId w:val="2"/>
        </w:numPr>
        <w:tabs>
          <w:tab w:val="center" w:pos="4677"/>
        </w:tabs>
        <w:jc w:val="both"/>
      </w:pPr>
      <w:r>
        <w:t>организовать проведение в образовательных организациях Кетовского района про</w:t>
      </w:r>
      <w:r w:rsidR="00E15356">
        <w:t>филактической работы по соблюдению детьми и подростками правил дорожного движения;</w:t>
      </w:r>
    </w:p>
    <w:p w:rsidR="00E15356" w:rsidRDefault="00E15356" w:rsidP="00E15356">
      <w:pPr>
        <w:pStyle w:val="a9"/>
        <w:numPr>
          <w:ilvl w:val="0"/>
          <w:numId w:val="2"/>
        </w:numPr>
        <w:tabs>
          <w:tab w:val="center" w:pos="4677"/>
        </w:tabs>
        <w:jc w:val="both"/>
      </w:pPr>
      <w:r>
        <w:t>организовать проведение в образовательных организациях Кетовского района мониторинга использования световозвращающих элементов детьми и подростками со стороны педагогов и родителей;</w:t>
      </w:r>
    </w:p>
    <w:p w:rsidR="00E15356" w:rsidRDefault="00E15356" w:rsidP="00E15356">
      <w:pPr>
        <w:pStyle w:val="a9"/>
        <w:numPr>
          <w:ilvl w:val="0"/>
          <w:numId w:val="2"/>
        </w:numPr>
        <w:tabs>
          <w:tab w:val="center" w:pos="4677"/>
        </w:tabs>
        <w:jc w:val="both"/>
      </w:pPr>
      <w:r>
        <w:t>организовать создание на сайтах образовательных организаций Кетовского района страничек «Дорожная безопасность»;</w:t>
      </w:r>
    </w:p>
    <w:p w:rsidR="00E15356" w:rsidRPr="00F35683" w:rsidRDefault="00E15356" w:rsidP="00E15356">
      <w:pPr>
        <w:pStyle w:val="a9"/>
        <w:numPr>
          <w:ilvl w:val="0"/>
          <w:numId w:val="2"/>
        </w:numPr>
        <w:tabs>
          <w:tab w:val="center" w:pos="4677"/>
        </w:tabs>
        <w:jc w:val="both"/>
      </w:pPr>
      <w:r>
        <w:t>обеспечить участие образовательных организаций Кетовского района в конкурсе «Засветись! Будь заметнее», который будет проходить с 1.10.2017г. по 07.11.2017г., путем размещения информации о проведении конкурса на сайте Управления народного образования.</w:t>
      </w:r>
    </w:p>
    <w:p w:rsidR="005A67A8" w:rsidRDefault="00081EFE" w:rsidP="005A67A8">
      <w:pPr>
        <w:jc w:val="both"/>
        <w:rPr>
          <w:b/>
        </w:rPr>
      </w:pPr>
      <w:r>
        <w:rPr>
          <w:b/>
        </w:rPr>
        <w:t>5</w:t>
      </w:r>
      <w:r w:rsidR="005A67A8">
        <w:rPr>
          <w:b/>
        </w:rPr>
        <w:t>. Рассмотрение протокола Комиссии по безопасности дорожного движения при Правительстве Курганской о</w:t>
      </w:r>
      <w:r>
        <w:rPr>
          <w:b/>
        </w:rPr>
        <w:t>бласти от 17 а</w:t>
      </w:r>
      <w:r w:rsidR="00E15356">
        <w:rPr>
          <w:b/>
        </w:rPr>
        <w:t>в</w:t>
      </w:r>
      <w:r>
        <w:rPr>
          <w:b/>
        </w:rPr>
        <w:t>густа 2017 года №21</w:t>
      </w:r>
      <w:r w:rsidR="005A67A8">
        <w:rPr>
          <w:b/>
        </w:rPr>
        <w:t>.</w:t>
      </w:r>
    </w:p>
    <w:p w:rsidR="005A67A8" w:rsidRDefault="005A67A8" w:rsidP="005A67A8">
      <w:pPr>
        <w:jc w:val="both"/>
        <w:rPr>
          <w:b/>
        </w:rPr>
      </w:pPr>
    </w:p>
    <w:p w:rsidR="005A67A8" w:rsidRDefault="005A67A8" w:rsidP="005A67A8">
      <w:pPr>
        <w:tabs>
          <w:tab w:val="center" w:pos="4677"/>
        </w:tabs>
        <w:spacing w:line="360" w:lineRule="auto"/>
        <w:jc w:val="both"/>
        <w:rPr>
          <w:u w:val="single"/>
        </w:rPr>
      </w:pPr>
      <w:proofErr w:type="gramStart"/>
      <w:r>
        <w:rPr>
          <w:u w:val="single"/>
        </w:rPr>
        <w:t>Ответственный за доклад:</w:t>
      </w:r>
      <w:proofErr w:type="gramEnd"/>
      <w:r>
        <w:rPr>
          <w:u w:val="single"/>
        </w:rPr>
        <w:t xml:space="preserve"> Гл</w:t>
      </w:r>
      <w:proofErr w:type="gramStart"/>
      <w:r>
        <w:rPr>
          <w:u w:val="single"/>
        </w:rPr>
        <w:t>.с</w:t>
      </w:r>
      <w:proofErr w:type="gramEnd"/>
      <w:r>
        <w:rPr>
          <w:u w:val="single"/>
        </w:rPr>
        <w:t>пециалист администрации Кетовского района В.А.Цурбанов</w:t>
      </w:r>
    </w:p>
    <w:p w:rsidR="0096664A" w:rsidRDefault="00956A5F" w:rsidP="00DE30DF">
      <w:pPr>
        <w:tabs>
          <w:tab w:val="center" w:pos="4677"/>
        </w:tabs>
        <w:jc w:val="both"/>
      </w:pPr>
      <w:r>
        <w:t xml:space="preserve">В рамках рекомендаций Комиссии по обеспечению безопасности дорожного движения при правительстве Курганской области необходимо рассмотреть вопрос </w:t>
      </w:r>
      <w:r w:rsidR="00DE30DF">
        <w:t>составлении перечня пешеходных переходо</w:t>
      </w:r>
      <w:proofErr w:type="gramStart"/>
      <w:r w:rsidR="00DE30DF">
        <w:t>в(</w:t>
      </w:r>
      <w:proofErr w:type="gramEnd"/>
      <w:r w:rsidR="00DE30DF">
        <w:t xml:space="preserve">с указанием точного адреса и места расположения, </w:t>
      </w:r>
      <w:r w:rsidR="00DE30DF">
        <w:lastRenderedPageBreak/>
        <w:t>конкретных нарушений в их содержании), не отвечающих в настоящее время требованиям национальных стандартов.</w:t>
      </w:r>
    </w:p>
    <w:p w:rsidR="00B31B2C" w:rsidRPr="00DE30DF" w:rsidRDefault="00B31B2C" w:rsidP="00B31B2C">
      <w:pPr>
        <w:tabs>
          <w:tab w:val="center" w:pos="4677"/>
        </w:tabs>
        <w:spacing w:line="360" w:lineRule="auto"/>
        <w:jc w:val="both"/>
        <w:rPr>
          <w:bCs/>
        </w:rPr>
      </w:pPr>
      <w:r w:rsidRPr="005A67A8">
        <w:rPr>
          <w:b/>
          <w:bCs/>
        </w:rPr>
        <w:t>Решение комиссии:</w:t>
      </w:r>
      <w:r>
        <w:rPr>
          <w:b/>
          <w:bCs/>
        </w:rPr>
        <w:t xml:space="preserve"> </w:t>
      </w:r>
      <w:r w:rsidRPr="00DE30DF">
        <w:rPr>
          <w:bCs/>
        </w:rPr>
        <w:t xml:space="preserve">Представителю администрации Кетовского района совместно с сотрудниками ОГИБДД ОМВД России по Кетовскому району провести обследования пешеходных переходов, </w:t>
      </w:r>
      <w:r>
        <w:rPr>
          <w:bCs/>
        </w:rPr>
        <w:t>составить перечень с информацией</w:t>
      </w:r>
      <w:r w:rsidRPr="00DE30DF">
        <w:rPr>
          <w:bCs/>
        </w:rPr>
        <w:t xml:space="preserve"> о содержании переходов.</w:t>
      </w:r>
    </w:p>
    <w:p w:rsidR="00B31B2C" w:rsidRPr="00337AA8" w:rsidRDefault="00B31B2C" w:rsidP="00B31B2C">
      <w:pPr>
        <w:tabs>
          <w:tab w:val="center" w:pos="4677"/>
        </w:tabs>
        <w:spacing w:line="360" w:lineRule="auto"/>
        <w:jc w:val="right"/>
      </w:pPr>
      <w:r>
        <w:rPr>
          <w:bCs/>
        </w:rPr>
        <w:t>Срок: до 1 октября 2017года.</w:t>
      </w:r>
    </w:p>
    <w:p w:rsidR="00B31B2C" w:rsidRDefault="00B31B2C" w:rsidP="00DE30DF">
      <w:pPr>
        <w:tabs>
          <w:tab w:val="center" w:pos="4677"/>
        </w:tabs>
        <w:jc w:val="both"/>
      </w:pPr>
    </w:p>
    <w:p w:rsidR="00B31B2C" w:rsidRDefault="00B31B2C" w:rsidP="00B31B2C">
      <w:pPr>
        <w:jc w:val="both"/>
        <w:rPr>
          <w:b/>
        </w:rPr>
      </w:pPr>
      <w:r>
        <w:rPr>
          <w:b/>
        </w:rPr>
        <w:t>5. Рассмотрение информации Филиала ОАО РЖД – Варгашинской дистанции пути.</w:t>
      </w:r>
    </w:p>
    <w:p w:rsidR="00B31B2C" w:rsidRDefault="00B31B2C" w:rsidP="00B31B2C">
      <w:pPr>
        <w:jc w:val="both"/>
        <w:rPr>
          <w:b/>
        </w:rPr>
      </w:pPr>
    </w:p>
    <w:p w:rsidR="00B31B2C" w:rsidRDefault="00B31B2C" w:rsidP="00B31B2C">
      <w:pPr>
        <w:tabs>
          <w:tab w:val="center" w:pos="4677"/>
        </w:tabs>
        <w:spacing w:line="360" w:lineRule="auto"/>
        <w:jc w:val="both"/>
        <w:rPr>
          <w:u w:val="single"/>
        </w:rPr>
      </w:pPr>
      <w:proofErr w:type="gramStart"/>
      <w:r>
        <w:rPr>
          <w:u w:val="single"/>
        </w:rPr>
        <w:t>Ответственный за доклад:</w:t>
      </w:r>
      <w:proofErr w:type="gramEnd"/>
      <w:r>
        <w:rPr>
          <w:u w:val="single"/>
        </w:rPr>
        <w:t xml:space="preserve"> Гл</w:t>
      </w:r>
      <w:proofErr w:type="gramStart"/>
      <w:r>
        <w:rPr>
          <w:u w:val="single"/>
        </w:rPr>
        <w:t>.с</w:t>
      </w:r>
      <w:proofErr w:type="gramEnd"/>
      <w:r>
        <w:rPr>
          <w:u w:val="single"/>
        </w:rPr>
        <w:t>пециалист администрации Кетовского района В.А.Цурбанов</w:t>
      </w:r>
    </w:p>
    <w:p w:rsidR="00B31B2C" w:rsidRDefault="009322E6" w:rsidP="00DE30DF">
      <w:pPr>
        <w:tabs>
          <w:tab w:val="center" w:pos="4677"/>
        </w:tabs>
        <w:jc w:val="both"/>
      </w:pPr>
      <w:r>
        <w:t>Руководство компании ОАО «РЖД» крайне обеспокоено сложившейся ситуацией с обеспечением безопасности движения на железнодорожных переездах.</w:t>
      </w:r>
    </w:p>
    <w:p w:rsidR="009322E6" w:rsidRDefault="009322E6" w:rsidP="00DE30DF">
      <w:pPr>
        <w:tabs>
          <w:tab w:val="center" w:pos="4677"/>
        </w:tabs>
        <w:jc w:val="both"/>
      </w:pPr>
      <w:r>
        <w:t xml:space="preserve">За 7 месяцев текущего года допущен рост дорожно-транспортных происшествий на 43% </w:t>
      </w:r>
      <w:proofErr w:type="gramStart"/>
      <w:r>
        <w:t xml:space="preserve">( </w:t>
      </w:r>
      <w:proofErr w:type="gramEnd"/>
      <w:r>
        <w:t>в 2017 году – 154, в 2016 году – 108) по вине водителей автотранспорта, грубо нарушивших Правила дорожного движения при проезде через железнодорожный переезд, кроме того, значительно возросла тяжесть их последствий: пострадали 102 человека (в 2016 году – 58), 32 из которых погибли ( в 2016 году – 22). Особую тревогу вызывает 41 случай столкновения автотранспорта с пассажирскими и пригородными поездами.</w:t>
      </w:r>
    </w:p>
    <w:p w:rsidR="00B31B2C" w:rsidRDefault="00B31B2C" w:rsidP="00DE30DF">
      <w:pPr>
        <w:tabs>
          <w:tab w:val="center" w:pos="4677"/>
        </w:tabs>
        <w:jc w:val="both"/>
      </w:pPr>
      <w:r>
        <w:t xml:space="preserve">В целях снижения аварийности на железнодорожных переездах компанией ОАО «РЖД» с 28.08.2017 года объявлен месячник «Внимание, переезд!». В рамках месячника сотрудниками компании и представителями сельских советов, на территории которых </w:t>
      </w:r>
      <w:proofErr w:type="gramStart"/>
      <w:r>
        <w:t>расположены железнодорожные переезды организованы</w:t>
      </w:r>
      <w:proofErr w:type="gramEnd"/>
      <w:r>
        <w:t xml:space="preserve"> осмотры, проведена разъяснительная работа в автопредприятиях.</w:t>
      </w:r>
    </w:p>
    <w:p w:rsidR="00E92D7F" w:rsidRDefault="00E92D7F" w:rsidP="00B31B2C">
      <w:pPr>
        <w:tabs>
          <w:tab w:val="center" w:pos="4677"/>
        </w:tabs>
        <w:spacing w:line="360" w:lineRule="auto"/>
        <w:jc w:val="both"/>
      </w:pPr>
    </w:p>
    <w:p w:rsidR="00337AA8" w:rsidRPr="00337AA8" w:rsidRDefault="0096664A" w:rsidP="00B31B2C">
      <w:pPr>
        <w:tabs>
          <w:tab w:val="center" w:pos="4677"/>
        </w:tabs>
        <w:spacing w:line="360" w:lineRule="auto"/>
        <w:jc w:val="both"/>
      </w:pPr>
      <w:r w:rsidRPr="005A67A8">
        <w:rPr>
          <w:b/>
          <w:bCs/>
        </w:rPr>
        <w:t>Решение комиссии:</w:t>
      </w:r>
      <w:r>
        <w:rPr>
          <w:b/>
          <w:bCs/>
        </w:rPr>
        <w:t xml:space="preserve"> </w:t>
      </w:r>
      <w:r w:rsidR="00B31B2C">
        <w:rPr>
          <w:bCs/>
        </w:rPr>
        <w:t>Информацию принять к сведению.</w:t>
      </w:r>
      <w:r w:rsidR="00E92D7F">
        <w:rPr>
          <w:bCs/>
        </w:rPr>
        <w:t xml:space="preserve"> Продолжить профилактическую работу с водителями автотранспортных предприятий, обратив особое внимание на образовательные организации, занимающиеся перевозкой детей.</w:t>
      </w:r>
    </w:p>
    <w:p w:rsidR="00337AA8" w:rsidRDefault="00337AA8" w:rsidP="008A45DC">
      <w:pPr>
        <w:tabs>
          <w:tab w:val="center" w:pos="4677"/>
        </w:tabs>
        <w:spacing w:line="360" w:lineRule="auto"/>
        <w:jc w:val="both"/>
      </w:pPr>
    </w:p>
    <w:p w:rsidR="00F35683" w:rsidRDefault="003D3A74" w:rsidP="003D3A74">
      <w:pPr>
        <w:tabs>
          <w:tab w:val="center" w:pos="4677"/>
        </w:tabs>
        <w:spacing w:line="360" w:lineRule="auto"/>
      </w:pPr>
      <w:r>
        <w:t>Зам</w:t>
      </w:r>
      <w:proofErr w:type="gramStart"/>
      <w:r>
        <w:t>.</w:t>
      </w:r>
      <w:r w:rsidR="00DE30DF">
        <w:t>П</w:t>
      </w:r>
      <w:proofErr w:type="gramEnd"/>
      <w:r w:rsidR="00DE30DF">
        <w:t>редседателя</w:t>
      </w:r>
      <w:r w:rsidR="008A45DC">
        <w:t xml:space="preserve"> районной комиссии по обеспечению БДД</w:t>
      </w:r>
      <w:r w:rsidR="00337AA8">
        <w:t xml:space="preserve"> </w:t>
      </w:r>
      <w:r>
        <w:t xml:space="preserve"> </w:t>
      </w:r>
      <w:r w:rsidR="008A45DC">
        <w:t xml:space="preserve">  </w:t>
      </w:r>
      <w:r w:rsidR="0077219D">
        <w:t xml:space="preserve">           </w:t>
      </w:r>
      <w:r>
        <w:t xml:space="preserve">               </w:t>
      </w:r>
      <w:r w:rsidR="0077219D">
        <w:t xml:space="preserve"> </w:t>
      </w:r>
      <w:r w:rsidR="00DE30DF">
        <w:t>П.П.Штефан</w:t>
      </w:r>
      <w:r w:rsidR="008A45DC">
        <w:t xml:space="preserve"> </w:t>
      </w:r>
    </w:p>
    <w:p w:rsidR="00697165" w:rsidRDefault="00697165" w:rsidP="008A45DC">
      <w:pPr>
        <w:tabs>
          <w:tab w:val="center" w:pos="4677"/>
        </w:tabs>
        <w:spacing w:line="360" w:lineRule="auto"/>
        <w:jc w:val="both"/>
      </w:pPr>
    </w:p>
    <w:p w:rsidR="008A45DC" w:rsidRDefault="008A45DC" w:rsidP="008A45DC">
      <w:pPr>
        <w:tabs>
          <w:tab w:val="center" w:pos="4677"/>
        </w:tabs>
        <w:spacing w:line="360" w:lineRule="auto"/>
        <w:jc w:val="both"/>
        <w:rPr>
          <w:u w:val="single"/>
        </w:rPr>
      </w:pPr>
      <w:r>
        <w:t xml:space="preserve">Секретарь районной комиссии по обеспечению БДД                                    </w:t>
      </w:r>
      <w:r w:rsidR="00744798">
        <w:t xml:space="preserve">  </w:t>
      </w:r>
      <w:r w:rsidR="0077219D">
        <w:t xml:space="preserve"> </w:t>
      </w:r>
      <w:r w:rsidR="00306F8A">
        <w:t xml:space="preserve"> </w:t>
      </w:r>
      <w:r w:rsidR="00744798">
        <w:t>В.А. Цурбанов</w:t>
      </w:r>
      <w:r>
        <w:rPr>
          <w:u w:val="single"/>
        </w:rPr>
        <w:t xml:space="preserve"> </w:t>
      </w:r>
    </w:p>
    <w:sectPr w:rsidR="008A45DC" w:rsidSect="007E28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A565E"/>
    <w:multiLevelType w:val="hybridMultilevel"/>
    <w:tmpl w:val="D1AA1FC8"/>
    <w:lvl w:ilvl="0" w:tplc="353A4DD8">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6C7249"/>
    <w:multiLevelType w:val="hybridMultilevel"/>
    <w:tmpl w:val="C1AEC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embedSystemFonts/>
  <w:proofState w:grammar="clean"/>
  <w:stylePaneFormatFilter w:val="3F01"/>
  <w:defaultTabStop w:val="708"/>
  <w:noPunctuationKerning/>
  <w:characterSpacingControl w:val="doNotCompress"/>
  <w:compat/>
  <w:rsids>
    <w:rsidRoot w:val="008A45DC"/>
    <w:rsid w:val="00044403"/>
    <w:rsid w:val="00081EFE"/>
    <w:rsid w:val="00094D89"/>
    <w:rsid w:val="000B0777"/>
    <w:rsid w:val="000D6AB8"/>
    <w:rsid w:val="001316DE"/>
    <w:rsid w:val="00150395"/>
    <w:rsid w:val="00157396"/>
    <w:rsid w:val="001604A1"/>
    <w:rsid w:val="00165906"/>
    <w:rsid w:val="00166BDD"/>
    <w:rsid w:val="00196E21"/>
    <w:rsid w:val="001F0E8A"/>
    <w:rsid w:val="001F6381"/>
    <w:rsid w:val="00212483"/>
    <w:rsid w:val="00220A1E"/>
    <w:rsid w:val="00250235"/>
    <w:rsid w:val="002A75E8"/>
    <w:rsid w:val="002F136F"/>
    <w:rsid w:val="00306F8A"/>
    <w:rsid w:val="00337AA8"/>
    <w:rsid w:val="003738BA"/>
    <w:rsid w:val="003B29F9"/>
    <w:rsid w:val="003D3A74"/>
    <w:rsid w:val="003E0143"/>
    <w:rsid w:val="00400F7B"/>
    <w:rsid w:val="00404544"/>
    <w:rsid w:val="004120B7"/>
    <w:rsid w:val="004537FC"/>
    <w:rsid w:val="004701A9"/>
    <w:rsid w:val="004D6CB7"/>
    <w:rsid w:val="00503202"/>
    <w:rsid w:val="00527CD1"/>
    <w:rsid w:val="00532951"/>
    <w:rsid w:val="005359E5"/>
    <w:rsid w:val="0056556D"/>
    <w:rsid w:val="00596CD0"/>
    <w:rsid w:val="005A51CE"/>
    <w:rsid w:val="005A67A8"/>
    <w:rsid w:val="005C2FE7"/>
    <w:rsid w:val="005F544C"/>
    <w:rsid w:val="00645F54"/>
    <w:rsid w:val="00653DAB"/>
    <w:rsid w:val="00697165"/>
    <w:rsid w:val="006A12B7"/>
    <w:rsid w:val="006F11A6"/>
    <w:rsid w:val="00726214"/>
    <w:rsid w:val="00744798"/>
    <w:rsid w:val="007654CF"/>
    <w:rsid w:val="0077219D"/>
    <w:rsid w:val="0078691D"/>
    <w:rsid w:val="007C56CC"/>
    <w:rsid w:val="007E28A7"/>
    <w:rsid w:val="00814EA9"/>
    <w:rsid w:val="008258CC"/>
    <w:rsid w:val="00837953"/>
    <w:rsid w:val="00852928"/>
    <w:rsid w:val="00880256"/>
    <w:rsid w:val="008A45DC"/>
    <w:rsid w:val="008A6DE4"/>
    <w:rsid w:val="009322E6"/>
    <w:rsid w:val="00941911"/>
    <w:rsid w:val="00956A5F"/>
    <w:rsid w:val="0096664A"/>
    <w:rsid w:val="00970209"/>
    <w:rsid w:val="009C4DF7"/>
    <w:rsid w:val="00A11FB4"/>
    <w:rsid w:val="00A13837"/>
    <w:rsid w:val="00A70925"/>
    <w:rsid w:val="00A95534"/>
    <w:rsid w:val="00AA4BBE"/>
    <w:rsid w:val="00AB5770"/>
    <w:rsid w:val="00AB5A90"/>
    <w:rsid w:val="00AE3DDF"/>
    <w:rsid w:val="00B31B2C"/>
    <w:rsid w:val="00B64098"/>
    <w:rsid w:val="00BA6C0C"/>
    <w:rsid w:val="00BB0914"/>
    <w:rsid w:val="00BB5362"/>
    <w:rsid w:val="00C407D7"/>
    <w:rsid w:val="00C72116"/>
    <w:rsid w:val="00DA3096"/>
    <w:rsid w:val="00DE30DF"/>
    <w:rsid w:val="00E15356"/>
    <w:rsid w:val="00E17C7D"/>
    <w:rsid w:val="00E24E72"/>
    <w:rsid w:val="00E606C0"/>
    <w:rsid w:val="00E61737"/>
    <w:rsid w:val="00E65A61"/>
    <w:rsid w:val="00E75B04"/>
    <w:rsid w:val="00E91441"/>
    <w:rsid w:val="00E92D7F"/>
    <w:rsid w:val="00EA436F"/>
    <w:rsid w:val="00F33200"/>
    <w:rsid w:val="00F35683"/>
    <w:rsid w:val="00F42D1E"/>
    <w:rsid w:val="00F57D87"/>
    <w:rsid w:val="00F71AC6"/>
    <w:rsid w:val="00FC53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45DC"/>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Contents">
    <w:name w:val="Table Contents"/>
    <w:basedOn w:val="a"/>
    <w:rsid w:val="008A45DC"/>
    <w:pPr>
      <w:widowControl w:val="0"/>
      <w:suppressLineNumbers/>
      <w:spacing w:line="100" w:lineRule="atLeast"/>
    </w:pPr>
    <w:rPr>
      <w:rFonts w:ascii="Arial" w:hAnsi="Arial" w:cs="Arial"/>
      <w:kern w:val="2"/>
      <w:sz w:val="21"/>
      <w:szCs w:val="21"/>
      <w:lang w:eastAsia="ar-SA"/>
    </w:rPr>
  </w:style>
  <w:style w:type="paragraph" w:styleId="a3">
    <w:name w:val="Balloon Text"/>
    <w:basedOn w:val="a"/>
    <w:semiHidden/>
    <w:rsid w:val="00E75B04"/>
    <w:rPr>
      <w:rFonts w:ascii="Tahoma" w:hAnsi="Tahoma" w:cs="Tahoma"/>
      <w:sz w:val="16"/>
      <w:szCs w:val="16"/>
    </w:rPr>
  </w:style>
  <w:style w:type="paragraph" w:styleId="a4">
    <w:name w:val="Body Text"/>
    <w:basedOn w:val="a"/>
    <w:link w:val="a5"/>
    <w:rsid w:val="006A12B7"/>
    <w:pPr>
      <w:jc w:val="center"/>
    </w:pPr>
    <w:rPr>
      <w:rFonts w:eastAsia="Times New Roman"/>
      <w:b/>
      <w:sz w:val="28"/>
      <w:szCs w:val="20"/>
    </w:rPr>
  </w:style>
  <w:style w:type="character" w:customStyle="1" w:styleId="a5">
    <w:name w:val="Основной текст Знак"/>
    <w:basedOn w:val="a0"/>
    <w:link w:val="a4"/>
    <w:rsid w:val="006A12B7"/>
    <w:rPr>
      <w:b/>
      <w:sz w:val="28"/>
    </w:rPr>
  </w:style>
  <w:style w:type="paragraph" w:styleId="2">
    <w:name w:val="Body Text 2"/>
    <w:basedOn w:val="a"/>
    <w:link w:val="20"/>
    <w:rsid w:val="006A12B7"/>
    <w:pPr>
      <w:jc w:val="both"/>
    </w:pPr>
    <w:rPr>
      <w:rFonts w:eastAsia="Times New Roman"/>
      <w:sz w:val="28"/>
      <w:szCs w:val="20"/>
    </w:rPr>
  </w:style>
  <w:style w:type="character" w:customStyle="1" w:styleId="20">
    <w:name w:val="Основной текст 2 Знак"/>
    <w:basedOn w:val="a0"/>
    <w:link w:val="2"/>
    <w:rsid w:val="006A12B7"/>
    <w:rPr>
      <w:sz w:val="28"/>
    </w:rPr>
  </w:style>
  <w:style w:type="paragraph" w:styleId="21">
    <w:name w:val="Body Text Indent 2"/>
    <w:basedOn w:val="a"/>
    <w:link w:val="22"/>
    <w:rsid w:val="006A12B7"/>
    <w:pPr>
      <w:ind w:firstLine="720"/>
      <w:jc w:val="both"/>
    </w:pPr>
    <w:rPr>
      <w:rFonts w:eastAsia="Times New Roman"/>
      <w:sz w:val="28"/>
      <w:szCs w:val="20"/>
    </w:rPr>
  </w:style>
  <w:style w:type="character" w:customStyle="1" w:styleId="22">
    <w:name w:val="Основной текст с отступом 2 Знак"/>
    <w:basedOn w:val="a0"/>
    <w:link w:val="21"/>
    <w:rsid w:val="006A12B7"/>
    <w:rPr>
      <w:sz w:val="28"/>
    </w:rPr>
  </w:style>
  <w:style w:type="paragraph" w:styleId="a6">
    <w:name w:val="Title"/>
    <w:basedOn w:val="a"/>
    <w:link w:val="a7"/>
    <w:qFormat/>
    <w:rsid w:val="006A12B7"/>
    <w:pPr>
      <w:jc w:val="center"/>
    </w:pPr>
    <w:rPr>
      <w:rFonts w:eastAsia="Times New Roman"/>
      <w:sz w:val="28"/>
      <w:szCs w:val="20"/>
    </w:rPr>
  </w:style>
  <w:style w:type="character" w:customStyle="1" w:styleId="a7">
    <w:name w:val="Название Знак"/>
    <w:basedOn w:val="a0"/>
    <w:link w:val="a6"/>
    <w:rsid w:val="006A12B7"/>
    <w:rPr>
      <w:sz w:val="28"/>
    </w:rPr>
  </w:style>
  <w:style w:type="paragraph" w:customStyle="1" w:styleId="a8">
    <w:name w:val="Знак Знак Знак Знак"/>
    <w:basedOn w:val="a"/>
    <w:autoRedefine/>
    <w:rsid w:val="00A13837"/>
    <w:pPr>
      <w:spacing w:after="160" w:line="240" w:lineRule="exact"/>
    </w:pPr>
    <w:rPr>
      <w:rFonts w:eastAsia="Times New Roman"/>
      <w:sz w:val="28"/>
      <w:szCs w:val="20"/>
      <w:lang w:val="en-US" w:eastAsia="en-US"/>
    </w:rPr>
  </w:style>
  <w:style w:type="paragraph" w:styleId="a9">
    <w:name w:val="List Paragraph"/>
    <w:basedOn w:val="a"/>
    <w:uiPriority w:val="34"/>
    <w:qFormat/>
    <w:rsid w:val="00212483"/>
    <w:pPr>
      <w:ind w:left="720"/>
      <w:contextualSpacing/>
    </w:pPr>
  </w:style>
</w:styles>
</file>

<file path=word/webSettings.xml><?xml version="1.0" encoding="utf-8"?>
<w:webSettings xmlns:r="http://schemas.openxmlformats.org/officeDocument/2006/relationships" xmlns:w="http://schemas.openxmlformats.org/wordprocessingml/2006/main">
  <w:divs>
    <w:div w:id="102035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261BE-1304-4FDA-8CA2-5F4C6D73D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1629</Words>
  <Characters>9288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roadpolice</Company>
  <LinksUpToDate>false</LinksUpToDate>
  <CharactersWithSpaces>10896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cp:lastModifiedBy>Admin</cp:lastModifiedBy>
  <cp:revision>5</cp:revision>
  <cp:lastPrinted>2017-11-01T11:36:00Z</cp:lastPrinted>
  <dcterms:created xsi:type="dcterms:W3CDTF">2017-11-01T10:49:00Z</dcterms:created>
  <dcterms:modified xsi:type="dcterms:W3CDTF">2017-11-01T11:39:00Z</dcterms:modified>
</cp:coreProperties>
</file>